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58" w:rsidRPr="00B25836" w:rsidRDefault="007A0458" w:rsidP="007A0458">
      <w:pPr>
        <w:rPr>
          <w:sz w:val="28"/>
          <w:szCs w:val="28"/>
        </w:rPr>
      </w:pPr>
      <w:r w:rsidRPr="00B25836">
        <w:rPr>
          <w:b/>
          <w:sz w:val="28"/>
          <w:szCs w:val="28"/>
        </w:rPr>
        <w:t>Freiwillige Teilnahme an anlassbezogenen Corona-Selbsttestungen in der Schule (5-Tages-Testungen)</w:t>
      </w:r>
    </w:p>
    <w:p w:rsidR="00A8681E" w:rsidRDefault="00A8681E" w:rsidP="00BB72FE"/>
    <w:p w:rsidR="00BB72FE" w:rsidRPr="00BB72FE" w:rsidRDefault="00BB72FE" w:rsidP="00BB72FE">
      <w:r w:rsidRPr="00BB72FE">
        <w:t>Sehr geehrte Eltern,</w:t>
      </w:r>
      <w:r w:rsidRPr="00BB72FE">
        <w:tab/>
      </w:r>
      <w:r w:rsidRPr="00BB72FE">
        <w:br/>
        <w:t>sehr geehrte Sorgeberechtigte,</w:t>
      </w:r>
      <w:bookmarkStart w:id="0" w:name="_GoBack"/>
      <w:bookmarkEnd w:id="0"/>
    </w:p>
    <w:p w:rsidR="00BB72FE" w:rsidRPr="00BB72FE" w:rsidRDefault="00BB72FE" w:rsidP="00BB72FE">
      <w:r w:rsidRPr="00BB72FE">
        <w:t>im Falle einer einzelnen Infektion</w:t>
      </w:r>
      <w:r w:rsidRPr="00BB72FE">
        <w:rPr>
          <w:vertAlign w:val="superscript"/>
        </w:rPr>
        <w:t xml:space="preserve"> </w:t>
      </w:r>
      <w:r w:rsidRPr="00BB72FE">
        <w:t xml:space="preserve">mit dem </w:t>
      </w:r>
      <w:proofErr w:type="spellStart"/>
      <w:r w:rsidRPr="00BB72FE">
        <w:t>Coronavirus</w:t>
      </w:r>
      <w:proofErr w:type="spellEnd"/>
      <w:r w:rsidRPr="00BB72FE">
        <w:t xml:space="preserve"> in einer Klasse oder Lerngruppe, gilt aufgrund der Absonderungsverordnung für die Mitschülerinnen und Mitschüler (Kontaktpersonen) u.a. für den Zeitraum von fünf aufeinanderfolgenden Schultagen eine tägliche Testpflicht</w:t>
      </w:r>
      <w:r w:rsidRPr="00BB72FE">
        <w:rPr>
          <w:b/>
        </w:rPr>
        <w:t xml:space="preserve"> </w:t>
      </w:r>
      <w:r w:rsidRPr="00BB72FE">
        <w:t xml:space="preserve">mittels Selbsttest. </w:t>
      </w:r>
    </w:p>
    <w:p w:rsidR="00BB72FE" w:rsidRDefault="00BB72FE" w:rsidP="00BB72FE">
      <w:r w:rsidRPr="00BB72FE">
        <w:t xml:space="preserve">Genesene und geimpfte Personen sind von dieser Testpflicht nicht betroffen. </w:t>
      </w:r>
      <w:r w:rsidR="00A8681E">
        <w:t xml:space="preserve">Sie können jedoch </w:t>
      </w:r>
      <w:r w:rsidRPr="00BB72FE">
        <w:t xml:space="preserve">ab dem 6. Dezember </w:t>
      </w:r>
      <w:r w:rsidRPr="00BB72FE">
        <w:rPr>
          <w:b/>
        </w:rPr>
        <w:t>freiwillig</w:t>
      </w:r>
      <w:r w:rsidRPr="00BB72FE">
        <w:t xml:space="preserve"> an dieser </w:t>
      </w:r>
      <w:r w:rsidRPr="00BB72FE">
        <w:rPr>
          <w:b/>
        </w:rPr>
        <w:t>anlassbezogenen 5-Tages-Testung</w:t>
      </w:r>
      <w:r w:rsidR="00A8681E">
        <w:t xml:space="preserve"> teil</w:t>
      </w:r>
      <w:r w:rsidRPr="00BB72FE">
        <w:t xml:space="preserve">nehmen. </w:t>
      </w:r>
    </w:p>
    <w:p w:rsidR="00BB72FE" w:rsidRPr="00BB72FE" w:rsidRDefault="00A8681E" w:rsidP="00BB72FE">
      <w:r>
        <w:t>Sollten Sie wünschen, dass Ihre Tochter/Ihr Sohn auf freiwilliger Basis an den etwaigen anlassbezogenen 5-Tages-Testungen teilnimmt, legen Sie bitte die beigefügte Einverständniserklärung ausgefüllt und unterschrieben in der Schule vor.</w:t>
      </w:r>
    </w:p>
    <w:p w:rsidR="00BB72FE" w:rsidRPr="00BB72FE" w:rsidRDefault="00BB72FE" w:rsidP="00BB72FE"/>
    <w:p w:rsidR="00BB72FE" w:rsidRPr="00BB72FE" w:rsidRDefault="007A0458" w:rsidP="00A8681E">
      <w:r>
        <w:t>Mit freundlichen Grüßen</w:t>
      </w:r>
    </w:p>
    <w:p w:rsidR="00BB72FE" w:rsidRPr="00BB72FE" w:rsidRDefault="00BB72FE" w:rsidP="00BB72FE"/>
    <w:p w:rsidR="00BB72FE" w:rsidRDefault="00BB72FE"/>
    <w:sectPr w:rsidR="00BB72FE" w:rsidSect="00BB72FE">
      <w:headerReference w:type="default" r:id="rId7"/>
      <w:footerReference w:type="default" r:id="rId8"/>
      <w:pgSz w:w="11906" w:h="16838" w:code="9"/>
      <w:pgMar w:top="2688" w:right="1304" w:bottom="1474" w:left="1418" w:header="851" w:footer="9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FE" w:rsidRDefault="007A0458">
      <w:pPr>
        <w:spacing w:after="0" w:line="240" w:lineRule="auto"/>
      </w:pPr>
      <w:r>
        <w:separator/>
      </w:r>
    </w:p>
  </w:endnote>
  <w:endnote w:type="continuationSeparator" w:id="0">
    <w:p w:rsidR="008304FE" w:rsidRDefault="007A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FE" w:rsidRPr="00A57156" w:rsidRDefault="00BB72FE" w:rsidP="00BB72FE">
    <w:pPr>
      <w:pStyle w:val="Fuzeile"/>
      <w:rPr>
        <w:sz w:val="16"/>
        <w:szCs w:val="16"/>
      </w:rPr>
    </w:pPr>
    <w:r w:rsidRPr="00A57156">
      <w:rPr>
        <w:rStyle w:val="Seitenzahl"/>
        <w:sz w:val="16"/>
        <w:szCs w:val="16"/>
      </w:rPr>
      <w:fldChar w:fldCharType="begin"/>
    </w:r>
    <w:r w:rsidRPr="00A57156">
      <w:rPr>
        <w:rStyle w:val="Seitenzahl"/>
        <w:sz w:val="16"/>
        <w:szCs w:val="16"/>
      </w:rPr>
      <w:instrText xml:space="preserve"> PAGE </w:instrText>
    </w:r>
    <w:r w:rsidRPr="00A57156">
      <w:rPr>
        <w:rStyle w:val="Seitenzahl"/>
        <w:sz w:val="16"/>
        <w:szCs w:val="16"/>
      </w:rPr>
      <w:fldChar w:fldCharType="separate"/>
    </w:r>
    <w:r w:rsidR="00B25836">
      <w:rPr>
        <w:rStyle w:val="Seitenzahl"/>
        <w:noProof/>
        <w:sz w:val="16"/>
        <w:szCs w:val="16"/>
      </w:rPr>
      <w:t>1</w:t>
    </w:r>
    <w:r w:rsidRPr="00A57156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FE" w:rsidRDefault="007A0458">
      <w:pPr>
        <w:spacing w:after="0" w:line="240" w:lineRule="auto"/>
      </w:pPr>
      <w:r>
        <w:separator/>
      </w:r>
    </w:p>
  </w:footnote>
  <w:footnote w:type="continuationSeparator" w:id="0">
    <w:p w:rsidR="008304FE" w:rsidRDefault="007A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FE" w:rsidRPr="00882B72" w:rsidRDefault="00BB72FE" w:rsidP="00BB72FE">
    <w:pPr>
      <w:tabs>
        <w:tab w:val="center" w:pos="450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90F"/>
    <w:multiLevelType w:val="hybridMultilevel"/>
    <w:tmpl w:val="A308F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E"/>
    <w:rsid w:val="006E7F23"/>
    <w:rsid w:val="006F67D0"/>
    <w:rsid w:val="007A0458"/>
    <w:rsid w:val="008304FE"/>
    <w:rsid w:val="00A8681E"/>
    <w:rsid w:val="00B25836"/>
    <w:rsid w:val="00BB72FE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01F3A-B939-4B74-8E1B-95889897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000000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B72F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color w:val="auto"/>
      <w:lang w:eastAsia="de-DE"/>
    </w:rPr>
  </w:style>
  <w:style w:type="character" w:customStyle="1" w:styleId="FuzeileZchn">
    <w:name w:val="Fußzeile Zchn"/>
    <w:basedOn w:val="Absatz-Standardschriftart"/>
    <w:link w:val="Fuzeile"/>
    <w:rsid w:val="00BB72FE"/>
    <w:rPr>
      <w:rFonts w:eastAsia="Times New Roman" w:cs="Times New Roman"/>
      <w:color w:val="auto"/>
      <w:lang w:eastAsia="de-DE"/>
    </w:rPr>
  </w:style>
  <w:style w:type="character" w:styleId="Seitenzahl">
    <w:name w:val="page number"/>
    <w:basedOn w:val="Absatz-Standardschriftart"/>
    <w:rsid w:val="00BB72FE"/>
  </w:style>
  <w:style w:type="paragraph" w:styleId="Kopfzeile">
    <w:name w:val="header"/>
    <w:basedOn w:val="Standard"/>
    <w:link w:val="KopfzeileZchn"/>
    <w:uiPriority w:val="99"/>
    <w:unhideWhenUsed/>
    <w:rsid w:val="00B2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Schmazinski, Ute (BM)</dc:creator>
  <cp:keywords/>
  <dc:description/>
  <cp:lastModifiedBy>Schmazinski, Ute (BM)</cp:lastModifiedBy>
  <cp:revision>2</cp:revision>
  <dcterms:created xsi:type="dcterms:W3CDTF">2021-12-02T09:25:00Z</dcterms:created>
  <dcterms:modified xsi:type="dcterms:W3CDTF">2021-12-02T09:25:00Z</dcterms:modified>
</cp:coreProperties>
</file>